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6FB" w:rsidRPr="00E6758E" w:rsidRDefault="003A705F" w:rsidP="00EA72EB">
      <w:pPr>
        <w:jc w:val="both"/>
        <w:rPr>
          <w:b/>
        </w:rPr>
      </w:pPr>
      <w:bookmarkStart w:id="0" w:name="_GoBack"/>
      <w:bookmarkEnd w:id="0"/>
      <w:r>
        <w:rPr>
          <w:b/>
        </w:rPr>
        <w:t xml:space="preserve">EMPLOYEE </w:t>
      </w:r>
      <w:r w:rsidR="00D66FBD">
        <w:rPr>
          <w:b/>
        </w:rPr>
        <w:t>PERFORMANCE</w:t>
      </w:r>
      <w:r w:rsidR="003236FB">
        <w:rPr>
          <w:b/>
        </w:rPr>
        <w:t xml:space="preserve"> AT YOUR FINGERTIPS </w:t>
      </w:r>
    </w:p>
    <w:p w:rsidR="00D66FBD" w:rsidRPr="00D66FBD" w:rsidRDefault="00CE793E" w:rsidP="00D66FBD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1A1A1A"/>
          <w:szCs w:val="26"/>
        </w:rPr>
      </w:pPr>
      <w:r>
        <w:t xml:space="preserve">The </w:t>
      </w:r>
      <w:r w:rsidR="00E6758E">
        <w:t>CORE</w:t>
      </w:r>
      <w:r>
        <w:t xml:space="preserve"> Results</w:t>
      </w:r>
      <w:r w:rsidR="005B0B79">
        <w:rPr>
          <w:rFonts w:cs="Arial"/>
          <w:color w:val="1A1A1A"/>
          <w:szCs w:val="26"/>
        </w:rPr>
        <w:t>™</w:t>
      </w:r>
      <w:r w:rsidR="003236FB">
        <w:t xml:space="preserve"> is </w:t>
      </w:r>
      <w:r w:rsidR="00D66FBD" w:rsidRPr="00D66FBD">
        <w:rPr>
          <w:rFonts w:cs="Arial"/>
          <w:color w:val="1A1A1A"/>
          <w:szCs w:val="26"/>
        </w:rPr>
        <w:t xml:space="preserve">a </w:t>
      </w:r>
      <w:r w:rsidR="0029157B">
        <w:rPr>
          <w:rFonts w:cs="Arial"/>
          <w:color w:val="1A1A1A"/>
          <w:szCs w:val="26"/>
        </w:rPr>
        <w:t>web</w:t>
      </w:r>
      <w:r w:rsidR="00D66FBD" w:rsidRPr="00D66FBD">
        <w:rPr>
          <w:rFonts w:cs="Arial"/>
          <w:color w:val="1A1A1A"/>
          <w:szCs w:val="26"/>
        </w:rPr>
        <w:t xml:space="preserve">-based </w:t>
      </w:r>
      <w:r w:rsidR="0029157B">
        <w:rPr>
          <w:rFonts w:cs="Arial"/>
          <w:color w:val="1A1A1A"/>
          <w:szCs w:val="26"/>
        </w:rPr>
        <w:t>tool</w:t>
      </w:r>
      <w:r w:rsidR="00D66FBD" w:rsidRPr="00D66FBD">
        <w:rPr>
          <w:rFonts w:cs="Arial"/>
          <w:color w:val="1A1A1A"/>
          <w:szCs w:val="26"/>
        </w:rPr>
        <w:t xml:space="preserve"> </w:t>
      </w:r>
      <w:r w:rsidR="0029157B">
        <w:rPr>
          <w:rFonts w:cs="Arial"/>
          <w:color w:val="1A1A1A"/>
          <w:szCs w:val="26"/>
        </w:rPr>
        <w:t>designed</w:t>
      </w:r>
      <w:r w:rsidR="00D66FBD" w:rsidRPr="00D66FBD">
        <w:rPr>
          <w:rFonts w:cs="Arial"/>
          <w:color w:val="1A1A1A"/>
          <w:szCs w:val="26"/>
        </w:rPr>
        <w:t xml:space="preserve"> to </w:t>
      </w:r>
      <w:r w:rsidR="0029157B">
        <w:rPr>
          <w:rFonts w:cs="Arial"/>
          <w:color w:val="1A1A1A"/>
          <w:szCs w:val="26"/>
        </w:rPr>
        <w:t xml:space="preserve">help you </w:t>
      </w:r>
      <w:r w:rsidR="00D66FBD" w:rsidRPr="00D66FBD">
        <w:rPr>
          <w:rFonts w:cs="Arial"/>
          <w:color w:val="1A1A1A"/>
          <w:szCs w:val="26"/>
        </w:rPr>
        <w:t xml:space="preserve">measure </w:t>
      </w:r>
      <w:r w:rsidR="00272154">
        <w:rPr>
          <w:rFonts w:cs="Arial"/>
          <w:color w:val="1A1A1A"/>
          <w:szCs w:val="26"/>
        </w:rPr>
        <w:t xml:space="preserve">employee </w:t>
      </w:r>
      <w:r w:rsidR="00D66FBD" w:rsidRPr="00D66FBD">
        <w:rPr>
          <w:rFonts w:cs="Arial"/>
          <w:color w:val="1A1A1A"/>
          <w:szCs w:val="26"/>
        </w:rPr>
        <w:t>performance</w:t>
      </w:r>
      <w:r w:rsidR="0029157B">
        <w:rPr>
          <w:rFonts w:cs="Arial"/>
          <w:color w:val="1A1A1A"/>
          <w:szCs w:val="26"/>
        </w:rPr>
        <w:t xml:space="preserve"> efficiently and effectively</w:t>
      </w:r>
      <w:r w:rsidR="00D66FBD" w:rsidRPr="00D66FBD">
        <w:rPr>
          <w:rFonts w:cs="Arial"/>
          <w:color w:val="1A1A1A"/>
          <w:szCs w:val="26"/>
        </w:rPr>
        <w:t>.</w:t>
      </w:r>
    </w:p>
    <w:p w:rsidR="003236FB" w:rsidRDefault="003236FB" w:rsidP="00EA72EB">
      <w:pPr>
        <w:pBdr>
          <w:bottom w:val="single" w:sz="6" w:space="1" w:color="auto"/>
        </w:pBdr>
        <w:jc w:val="both"/>
      </w:pPr>
    </w:p>
    <w:p w:rsidR="00AE0882" w:rsidRPr="00AE0882" w:rsidRDefault="00AE0882" w:rsidP="00EA72EB">
      <w:pPr>
        <w:pBdr>
          <w:bottom w:val="single" w:sz="6" w:space="1" w:color="auto"/>
        </w:pBdr>
        <w:jc w:val="both"/>
        <w:rPr>
          <w:b/>
        </w:rPr>
      </w:pPr>
      <w:r>
        <w:rPr>
          <w:b/>
        </w:rPr>
        <w:t>[</w:t>
      </w:r>
      <w:r w:rsidR="00D66FBD" w:rsidRPr="00D66FBD">
        <w:rPr>
          <w:rFonts w:cs="Arial"/>
          <w:color w:val="1A1A1A"/>
          <w:szCs w:val="26"/>
        </w:rPr>
        <w:t>Try CORE - 30 Day Trial</w:t>
      </w:r>
      <w:r>
        <w:rPr>
          <w:b/>
        </w:rPr>
        <w:t xml:space="preserve">&gt; </w:t>
      </w:r>
      <w:r w:rsidRPr="00AE0882">
        <w:t>Button</w:t>
      </w:r>
    </w:p>
    <w:p w:rsidR="003236FB" w:rsidRPr="0016774B" w:rsidRDefault="003236FB" w:rsidP="00EA72EB">
      <w:pPr>
        <w:jc w:val="both"/>
        <w:rPr>
          <w:b/>
        </w:rPr>
      </w:pPr>
      <w:r w:rsidRPr="0016774B">
        <w:rPr>
          <w:b/>
        </w:rPr>
        <w:t>WELCOME TO THE CORE RESULTS</w:t>
      </w:r>
      <w:r w:rsidR="007A0B3C" w:rsidRPr="007A0B3C">
        <w:rPr>
          <w:b/>
        </w:rPr>
        <w:t>™</w:t>
      </w:r>
    </w:p>
    <w:p w:rsidR="008C7F23" w:rsidRDefault="00272154">
      <w:pPr>
        <w:widowControl w:val="0"/>
        <w:autoSpaceDE w:val="0"/>
        <w:autoSpaceDN w:val="0"/>
        <w:adjustRightInd w:val="0"/>
        <w:spacing w:after="0" w:line="240" w:lineRule="auto"/>
      </w:pPr>
      <w:r>
        <w:rPr>
          <w:rFonts w:cs="Arial"/>
          <w:color w:val="1A1A1A"/>
          <w:szCs w:val="26"/>
        </w:rPr>
        <w:t xml:space="preserve">With The CORE Results, you can now </w:t>
      </w:r>
      <w:r w:rsidR="003A705F">
        <w:rPr>
          <w:rFonts w:cs="Arial"/>
          <w:color w:val="1A1A1A"/>
          <w:szCs w:val="26"/>
        </w:rPr>
        <w:t>get real-time results for employee development and performance in key competency areas.</w:t>
      </w:r>
      <w:r>
        <w:rPr>
          <w:rFonts w:cs="Arial"/>
          <w:color w:val="1A1A1A"/>
          <w:szCs w:val="26"/>
        </w:rPr>
        <w:t xml:space="preserve"> Our trend</w:t>
      </w:r>
      <w:r w:rsidR="005B0B79">
        <w:rPr>
          <w:rFonts w:cs="Arial"/>
          <w:color w:val="1A1A1A"/>
          <w:szCs w:val="26"/>
        </w:rPr>
        <w:t>ing</w:t>
      </w:r>
      <w:r>
        <w:rPr>
          <w:rFonts w:cs="Arial"/>
          <w:color w:val="1A1A1A"/>
          <w:szCs w:val="26"/>
        </w:rPr>
        <w:t xml:space="preserve"> and analysis features help you manage your business with </w:t>
      </w:r>
      <w:r w:rsidR="005B0B79">
        <w:rPr>
          <w:rFonts w:cs="Arial"/>
          <w:color w:val="1A1A1A"/>
          <w:szCs w:val="26"/>
        </w:rPr>
        <w:t>forward-thinking</w:t>
      </w:r>
      <w:r>
        <w:rPr>
          <w:rFonts w:cs="Arial"/>
          <w:color w:val="1A1A1A"/>
          <w:szCs w:val="26"/>
        </w:rPr>
        <w:t xml:space="preserve"> insights with </w:t>
      </w:r>
      <w:r w:rsidR="005B0B79">
        <w:rPr>
          <w:rFonts w:cs="Arial"/>
          <w:color w:val="1A1A1A"/>
          <w:szCs w:val="26"/>
        </w:rPr>
        <w:t xml:space="preserve">data such as </w:t>
      </w:r>
      <w:r>
        <w:rPr>
          <w:rFonts w:cs="Arial"/>
          <w:color w:val="1A1A1A"/>
          <w:szCs w:val="26"/>
        </w:rPr>
        <w:t xml:space="preserve">progress over time. </w:t>
      </w:r>
    </w:p>
    <w:p w:rsidR="00272154" w:rsidRPr="00D66FBD" w:rsidRDefault="00272154" w:rsidP="00D66FBD">
      <w:pPr>
        <w:widowControl w:val="0"/>
        <w:autoSpaceDE w:val="0"/>
        <w:autoSpaceDN w:val="0"/>
        <w:adjustRightInd w:val="0"/>
        <w:spacing w:after="0" w:line="240" w:lineRule="auto"/>
      </w:pPr>
    </w:p>
    <w:p w:rsidR="00EA72EB" w:rsidRDefault="00EA72EB" w:rsidP="00EA72EB">
      <w:pPr>
        <w:pBdr>
          <w:bottom w:val="single" w:sz="6" w:space="1" w:color="auto"/>
        </w:pBdr>
        <w:jc w:val="both"/>
      </w:pPr>
    </w:p>
    <w:p w:rsidR="0016774B" w:rsidRPr="000A1424" w:rsidRDefault="0016774B" w:rsidP="00EA72EB">
      <w:pPr>
        <w:jc w:val="both"/>
        <w:rPr>
          <w:b/>
        </w:rPr>
      </w:pPr>
      <w:r w:rsidRPr="000A1424">
        <w:rPr>
          <w:b/>
        </w:rPr>
        <w:t>Training</w:t>
      </w:r>
    </w:p>
    <w:p w:rsidR="00D66FBD" w:rsidRPr="00D66FBD" w:rsidRDefault="00D66FBD" w:rsidP="00D66FBD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1A1A1A"/>
          <w:szCs w:val="26"/>
        </w:rPr>
      </w:pPr>
      <w:r w:rsidRPr="00D66FBD">
        <w:rPr>
          <w:rFonts w:cs="Arial"/>
          <w:color w:val="1A1A1A"/>
          <w:szCs w:val="26"/>
        </w:rPr>
        <w:t>Pinpoint who needs training, customizable evaluation templates, minimize subjectivity</w:t>
      </w:r>
    </w:p>
    <w:p w:rsidR="00D66FBD" w:rsidRDefault="00D66FBD" w:rsidP="00EA72EB">
      <w:pPr>
        <w:jc w:val="both"/>
      </w:pPr>
    </w:p>
    <w:p w:rsidR="0016774B" w:rsidRPr="000A1424" w:rsidRDefault="0016774B" w:rsidP="00EA72EB">
      <w:pPr>
        <w:jc w:val="both"/>
        <w:rPr>
          <w:b/>
        </w:rPr>
      </w:pPr>
      <w:r w:rsidRPr="000A1424">
        <w:rPr>
          <w:b/>
        </w:rPr>
        <w:t>Development</w:t>
      </w:r>
    </w:p>
    <w:p w:rsidR="00D66FBD" w:rsidRPr="00D66FBD" w:rsidRDefault="00D66FBD" w:rsidP="00D66FBD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1A1A1A"/>
          <w:szCs w:val="26"/>
        </w:rPr>
      </w:pPr>
      <w:r w:rsidRPr="00D66FBD">
        <w:rPr>
          <w:rFonts w:cs="Arial"/>
          <w:color w:val="1A1A1A"/>
          <w:szCs w:val="26"/>
        </w:rPr>
        <w:t>Define performance criteria, identify gaps, optimize resources, and accelerate growth</w:t>
      </w:r>
    </w:p>
    <w:p w:rsidR="00D66FBD" w:rsidRDefault="00D66FBD" w:rsidP="00D66FB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A1A1A"/>
          <w:sz w:val="26"/>
          <w:szCs w:val="26"/>
        </w:rPr>
      </w:pPr>
    </w:p>
    <w:p w:rsidR="003236FB" w:rsidRPr="005B6661" w:rsidRDefault="0016774B" w:rsidP="00EA72EB">
      <w:pPr>
        <w:jc w:val="both"/>
        <w:rPr>
          <w:b/>
        </w:rPr>
      </w:pPr>
      <w:r w:rsidRPr="005B6661">
        <w:rPr>
          <w:b/>
        </w:rPr>
        <w:t>Performance</w:t>
      </w:r>
    </w:p>
    <w:p w:rsidR="00D66FBD" w:rsidRPr="00D66FBD" w:rsidRDefault="00D66FBD" w:rsidP="00D66FBD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1A1A1A"/>
          <w:szCs w:val="26"/>
        </w:rPr>
      </w:pPr>
      <w:r w:rsidRPr="00D66FBD">
        <w:rPr>
          <w:rFonts w:cs="Arial"/>
          <w:color w:val="1A1A1A"/>
          <w:szCs w:val="26"/>
        </w:rPr>
        <w:t xml:space="preserve">Identify organizational </w:t>
      </w:r>
      <w:r w:rsidR="00E84640" w:rsidRPr="00D66FBD">
        <w:rPr>
          <w:rFonts w:cs="Arial"/>
          <w:color w:val="1A1A1A"/>
          <w:szCs w:val="26"/>
        </w:rPr>
        <w:t>best-demonstrated</w:t>
      </w:r>
      <w:r w:rsidRPr="00D66FBD">
        <w:rPr>
          <w:rFonts w:cs="Arial"/>
          <w:color w:val="1A1A1A"/>
          <w:szCs w:val="26"/>
        </w:rPr>
        <w:t xml:space="preserve"> practices, </w:t>
      </w:r>
      <w:r w:rsidR="003A705F">
        <w:rPr>
          <w:rFonts w:cs="Arial"/>
          <w:color w:val="1A1A1A"/>
          <w:szCs w:val="26"/>
        </w:rPr>
        <w:t>a</w:t>
      </w:r>
      <w:r w:rsidRPr="00D66FBD">
        <w:rPr>
          <w:rFonts w:cs="Arial"/>
          <w:color w:val="1A1A1A"/>
          <w:szCs w:val="26"/>
        </w:rPr>
        <w:t>nalyze and archive organizational outcomes, and enhance organizational culture</w:t>
      </w:r>
    </w:p>
    <w:p w:rsidR="006834CA" w:rsidRPr="00515C5C" w:rsidRDefault="006834CA" w:rsidP="00515C5C">
      <w:pPr>
        <w:jc w:val="both"/>
        <w:rPr>
          <w:sz w:val="2"/>
          <w:szCs w:val="2"/>
        </w:rPr>
      </w:pPr>
    </w:p>
    <w:p w:rsidR="00D66FBD" w:rsidRPr="00D66FBD" w:rsidRDefault="00D66FBD" w:rsidP="00D66FBD">
      <w:pPr>
        <w:pBdr>
          <w:bottom w:val="single" w:sz="6" w:space="1" w:color="auto"/>
        </w:pBdr>
        <w:jc w:val="center"/>
        <w:rPr>
          <w:rFonts w:cs="Arial"/>
          <w:color w:val="1A1A1A"/>
          <w:szCs w:val="26"/>
        </w:rPr>
      </w:pPr>
      <w:r w:rsidRPr="00D66FBD">
        <w:rPr>
          <w:rFonts w:cs="Arial"/>
          <w:color w:val="1A1A1A"/>
          <w:szCs w:val="26"/>
        </w:rPr>
        <w:t>Today, business</w:t>
      </w:r>
      <w:r w:rsidR="005B0B79">
        <w:rPr>
          <w:rFonts w:cs="Arial"/>
          <w:color w:val="1A1A1A"/>
          <w:szCs w:val="26"/>
        </w:rPr>
        <w:t>es</w:t>
      </w:r>
      <w:r w:rsidRPr="00D66FBD">
        <w:rPr>
          <w:rFonts w:cs="Arial"/>
          <w:color w:val="1A1A1A"/>
          <w:szCs w:val="26"/>
        </w:rPr>
        <w:t xml:space="preserve"> are struggling with the ineffectiveness and inefficiencies o</w:t>
      </w:r>
      <w:r w:rsidR="005B0B79">
        <w:rPr>
          <w:rFonts w:cs="Arial"/>
          <w:color w:val="1A1A1A"/>
          <w:szCs w:val="26"/>
        </w:rPr>
        <w:t>f</w:t>
      </w:r>
      <w:r w:rsidRPr="00D66FBD">
        <w:rPr>
          <w:rFonts w:cs="Arial"/>
          <w:color w:val="1A1A1A"/>
          <w:szCs w:val="26"/>
        </w:rPr>
        <w:t xml:space="preserve"> employee evaluations and assessing future needs.</w:t>
      </w:r>
      <w:r>
        <w:rPr>
          <w:rFonts w:cs="Arial"/>
          <w:color w:val="1A1A1A"/>
          <w:szCs w:val="26"/>
        </w:rPr>
        <w:t xml:space="preserve"> You deserve to know: </w:t>
      </w:r>
    </w:p>
    <w:p w:rsidR="009C510C" w:rsidRDefault="00515C5C" w:rsidP="00EA72EB">
      <w:pPr>
        <w:pBdr>
          <w:bottom w:val="single" w:sz="6" w:space="1" w:color="auto"/>
        </w:pBdr>
        <w:jc w:val="both"/>
      </w:pPr>
      <w:r>
        <w:t>•</w:t>
      </w:r>
      <w:r>
        <w:tab/>
      </w:r>
      <w:r w:rsidR="009C510C">
        <w:t>87% of a newly acquired knowledge, skill or ability is lost within the first 30 days, if not reinforced or coached (Neil Rackham</w:t>
      </w:r>
      <w:r w:rsidR="00E84640">
        <w:t>,Creator of SPIN Selling</w:t>
      </w:r>
      <w:r w:rsidR="009C510C">
        <w:t>)</w:t>
      </w:r>
    </w:p>
    <w:p w:rsidR="00515C5C" w:rsidRDefault="009C510C" w:rsidP="00EA72EB">
      <w:pPr>
        <w:pBdr>
          <w:bottom w:val="single" w:sz="6" w:space="1" w:color="auto"/>
        </w:pBdr>
        <w:jc w:val="both"/>
      </w:pPr>
      <w:r>
        <w:t>•</w:t>
      </w:r>
      <w:r>
        <w:tab/>
        <w:t>52% of poor performing firms do not measure the impact of sales training on overall success.</w:t>
      </w:r>
      <w:r w:rsidR="00E84640">
        <w:t xml:space="preserve"> (Training Journal, Debbie Carter)  </w:t>
      </w:r>
    </w:p>
    <w:p w:rsidR="00D66FBD" w:rsidRPr="00D66FBD" w:rsidRDefault="00D66FBD" w:rsidP="00D66FBD">
      <w:pPr>
        <w:jc w:val="center"/>
        <w:rPr>
          <w:rFonts w:cs="Arial"/>
          <w:color w:val="1A1A1A"/>
          <w:szCs w:val="26"/>
        </w:rPr>
      </w:pPr>
      <w:r w:rsidRPr="00D66FBD">
        <w:rPr>
          <w:rFonts w:cs="Arial"/>
          <w:color w:val="1A1A1A"/>
          <w:szCs w:val="26"/>
        </w:rPr>
        <w:t>Minimize the negative impact of subjectivity; clarify your training needs in less time with insights at your fingertips.</w:t>
      </w:r>
    </w:p>
    <w:p w:rsidR="00E6021B" w:rsidRDefault="00090B60" w:rsidP="00887AF8">
      <w:pPr>
        <w:jc w:val="both"/>
        <w:rPr>
          <w:b/>
        </w:rPr>
      </w:pPr>
      <w:r>
        <w:t>EFFICIENT AND EFFECTIVE SOLUTIONS</w:t>
      </w:r>
    </w:p>
    <w:p w:rsidR="00090B60" w:rsidRDefault="00090B60" w:rsidP="00887AF8">
      <w:pPr>
        <w:jc w:val="both"/>
        <w:rPr>
          <w:b/>
        </w:rPr>
      </w:pPr>
      <w:r w:rsidRPr="00090B60">
        <w:rPr>
          <w:b/>
        </w:rPr>
        <w:t xml:space="preserve">Performance Alignment </w:t>
      </w:r>
    </w:p>
    <w:p w:rsidR="00090B60" w:rsidRDefault="00090B60" w:rsidP="00887AF8">
      <w:pPr>
        <w:jc w:val="both"/>
      </w:pPr>
      <w:r w:rsidRPr="00090B60">
        <w:t xml:space="preserve">Tracks </w:t>
      </w:r>
      <w:r w:rsidR="00AE24D0">
        <w:t xml:space="preserve">development of </w:t>
      </w:r>
      <w:r w:rsidRPr="00090B60">
        <w:t>knowledge, skills and abilities. Identifies learning needs</w:t>
      </w:r>
      <w:r w:rsidR="005B0B79">
        <w:t xml:space="preserve"> for</w:t>
      </w:r>
      <w:r w:rsidRPr="00090B60">
        <w:t xml:space="preserve"> your desired job behavior</w:t>
      </w:r>
      <w:r w:rsidR="005B0B79">
        <w:t>s</w:t>
      </w:r>
      <w:r w:rsidRPr="00090B60">
        <w:t>, goals</w:t>
      </w:r>
      <w:r w:rsidR="005B0B79">
        <w:t>,</w:t>
      </w:r>
      <w:r w:rsidRPr="00090B60">
        <w:t xml:space="preserve"> and strategies </w:t>
      </w:r>
    </w:p>
    <w:p w:rsidR="00090B60" w:rsidRDefault="00090B60" w:rsidP="00515C5C">
      <w:pPr>
        <w:jc w:val="both"/>
        <w:rPr>
          <w:b/>
        </w:rPr>
      </w:pPr>
      <w:r w:rsidRPr="00090B60">
        <w:rPr>
          <w:b/>
        </w:rPr>
        <w:t xml:space="preserve">Performance Coaching </w:t>
      </w:r>
    </w:p>
    <w:p w:rsidR="0042427F" w:rsidRPr="0042427F" w:rsidRDefault="0042427F" w:rsidP="00E6021B">
      <w:pPr>
        <w:jc w:val="both"/>
      </w:pPr>
      <w:r w:rsidRPr="0042427F">
        <w:t xml:space="preserve">Builds </w:t>
      </w:r>
      <w:r w:rsidR="00AE24D0">
        <w:t xml:space="preserve">coaching </w:t>
      </w:r>
      <w:r w:rsidRPr="0042427F">
        <w:t xml:space="preserve">skill </w:t>
      </w:r>
      <w:r w:rsidR="00E84640">
        <w:t>proficiency, minimizes</w:t>
      </w:r>
      <w:r w:rsidRPr="0042427F">
        <w:t xml:space="preserve"> assumptions and </w:t>
      </w:r>
      <w:r w:rsidR="00E84640">
        <w:t>co</w:t>
      </w:r>
      <w:r w:rsidR="00AE24D0">
        <w:t>aching framework of</w:t>
      </w:r>
      <w:r w:rsidR="00E84640">
        <w:t xml:space="preserve"> </w:t>
      </w:r>
      <w:r w:rsidRPr="0042427F">
        <w:t>“</w:t>
      </w:r>
      <w:r w:rsidR="00AE24D0">
        <w:t>w</w:t>
      </w:r>
      <w:r w:rsidRPr="0042427F">
        <w:t>hat</w:t>
      </w:r>
      <w:r w:rsidR="00E84640">
        <w:t>, when, why and how</w:t>
      </w:r>
      <w:r w:rsidRPr="0042427F">
        <w:t xml:space="preserve"> to coach”</w:t>
      </w:r>
    </w:p>
    <w:p w:rsidR="00E6021B" w:rsidRPr="00E6021B" w:rsidRDefault="00E6021B" w:rsidP="00E6021B">
      <w:pPr>
        <w:jc w:val="both"/>
        <w:rPr>
          <w:b/>
        </w:rPr>
      </w:pPr>
      <w:r w:rsidRPr="00E6021B">
        <w:rPr>
          <w:b/>
        </w:rPr>
        <w:t>Performance Management</w:t>
      </w:r>
    </w:p>
    <w:p w:rsidR="00E6021B" w:rsidRDefault="00E6021B" w:rsidP="00E6021B">
      <w:pPr>
        <w:jc w:val="both"/>
      </w:pPr>
      <w:r>
        <w:t>Quantifies</w:t>
      </w:r>
      <w:r w:rsidRPr="00E6021B">
        <w:t xml:space="preserve"> gaps and progress toward proficiency in knowledge, skill</w:t>
      </w:r>
      <w:r w:rsidR="005B0B79">
        <w:t>,</w:t>
      </w:r>
      <w:r w:rsidRPr="00E6021B">
        <w:t xml:space="preserve"> and abilit</w:t>
      </w:r>
      <w:r w:rsidR="00AE24D0">
        <w:t xml:space="preserve">y. </w:t>
      </w:r>
      <w:r w:rsidRPr="00E6021B">
        <w:t xml:space="preserve">Provides tactical and strategic tips for improvement for </w:t>
      </w:r>
      <w:r>
        <w:t>employees</w:t>
      </w:r>
      <w:r w:rsidRPr="00E6021B">
        <w:t>, coaches</w:t>
      </w:r>
      <w:r w:rsidR="005B0B79">
        <w:t>,</w:t>
      </w:r>
      <w:r w:rsidRPr="00E6021B">
        <w:t xml:space="preserve"> and </w:t>
      </w:r>
      <w:r>
        <w:t xml:space="preserve">your entire </w:t>
      </w:r>
      <w:r w:rsidRPr="00E6021B">
        <w:t>organization</w:t>
      </w:r>
    </w:p>
    <w:p w:rsidR="00AE24D0" w:rsidRDefault="00AE24D0" w:rsidP="00AE24D0">
      <w:pPr>
        <w:pBdr>
          <w:bottom w:val="single" w:sz="6" w:space="1" w:color="auto"/>
        </w:pBdr>
        <w:jc w:val="both"/>
      </w:pPr>
    </w:p>
    <w:p w:rsidR="00AE24D0" w:rsidRDefault="00AE24D0" w:rsidP="00E6021B">
      <w:pPr>
        <w:jc w:val="both"/>
      </w:pPr>
    </w:p>
    <w:p w:rsidR="00E84640" w:rsidRPr="00E84640" w:rsidRDefault="00E84640" w:rsidP="00E84640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1A1A1A"/>
          <w:szCs w:val="26"/>
        </w:rPr>
      </w:pPr>
      <w:r w:rsidRPr="00E84640">
        <w:rPr>
          <w:rFonts w:cs="Arial"/>
          <w:color w:val="1A1A1A"/>
          <w:szCs w:val="26"/>
        </w:rPr>
        <w:t>The CORE Results</w:t>
      </w:r>
      <w:r w:rsidR="00AE24D0">
        <w:rPr>
          <w:rFonts w:cs="Arial"/>
          <w:color w:val="1A1A1A"/>
          <w:szCs w:val="26"/>
        </w:rPr>
        <w:t>™</w:t>
      </w:r>
      <w:r w:rsidRPr="00E84640">
        <w:rPr>
          <w:rFonts w:cs="Arial"/>
          <w:color w:val="1A1A1A"/>
          <w:szCs w:val="26"/>
        </w:rPr>
        <w:t xml:space="preserve"> provides development and performance insights to help you reduce turnover, enhance employee engagement</w:t>
      </w:r>
      <w:r w:rsidR="005B0B79">
        <w:rPr>
          <w:rFonts w:cs="Arial"/>
          <w:color w:val="1A1A1A"/>
          <w:szCs w:val="26"/>
        </w:rPr>
        <w:t>,</w:t>
      </w:r>
      <w:r w:rsidRPr="00E84640">
        <w:rPr>
          <w:rFonts w:cs="Arial"/>
          <w:color w:val="1A1A1A"/>
          <w:szCs w:val="26"/>
        </w:rPr>
        <w:t xml:space="preserve"> and establish performance-coaching consistency. You </w:t>
      </w:r>
      <w:r w:rsidR="005B0B79">
        <w:rPr>
          <w:rFonts w:cs="Arial"/>
          <w:color w:val="1A1A1A"/>
          <w:szCs w:val="26"/>
        </w:rPr>
        <w:t>d</w:t>
      </w:r>
      <w:r w:rsidR="005B0B79" w:rsidRPr="00E84640">
        <w:rPr>
          <w:rFonts w:cs="Arial"/>
          <w:color w:val="1A1A1A"/>
          <w:szCs w:val="26"/>
        </w:rPr>
        <w:t xml:space="preserve">eserve </w:t>
      </w:r>
      <w:r w:rsidRPr="00E84640">
        <w:rPr>
          <w:rFonts w:cs="Arial"/>
          <w:color w:val="1A1A1A"/>
          <w:szCs w:val="26"/>
        </w:rPr>
        <w:t xml:space="preserve">to </w:t>
      </w:r>
      <w:r w:rsidR="005B0B79">
        <w:rPr>
          <w:rFonts w:cs="Arial"/>
          <w:color w:val="1A1A1A"/>
          <w:szCs w:val="26"/>
        </w:rPr>
        <w:t>k</w:t>
      </w:r>
      <w:r w:rsidR="005B0B79" w:rsidRPr="00E84640">
        <w:rPr>
          <w:rFonts w:cs="Arial"/>
          <w:color w:val="1A1A1A"/>
          <w:szCs w:val="26"/>
        </w:rPr>
        <w:t xml:space="preserve">now </w:t>
      </w:r>
      <w:r w:rsidRPr="00E84640">
        <w:rPr>
          <w:rFonts w:cs="Arial"/>
          <w:color w:val="1A1A1A"/>
          <w:szCs w:val="26"/>
        </w:rPr>
        <w:t xml:space="preserve">how to maximize your investment in recruiting, training and development. </w:t>
      </w:r>
    </w:p>
    <w:p w:rsidR="00E84640" w:rsidRPr="00E6021B" w:rsidRDefault="00E84640" w:rsidP="00E6021B">
      <w:pPr>
        <w:jc w:val="both"/>
      </w:pPr>
    </w:p>
    <w:p w:rsidR="00EA72EB" w:rsidRDefault="00EA72EB" w:rsidP="00EA72EB">
      <w:pPr>
        <w:pBdr>
          <w:bottom w:val="single" w:sz="6" w:space="1" w:color="auto"/>
        </w:pBdr>
        <w:jc w:val="both"/>
      </w:pPr>
    </w:p>
    <w:p w:rsidR="00E6021B" w:rsidRDefault="00E6021B" w:rsidP="00EA72EB">
      <w:pPr>
        <w:jc w:val="both"/>
      </w:pPr>
    </w:p>
    <w:p w:rsidR="00E6021B" w:rsidRPr="00E6021B" w:rsidRDefault="00E6021B" w:rsidP="00EA72EB">
      <w:pPr>
        <w:jc w:val="both"/>
        <w:rPr>
          <w:b/>
        </w:rPr>
      </w:pPr>
      <w:r w:rsidRPr="00E6021B">
        <w:rPr>
          <w:b/>
        </w:rPr>
        <w:t>SEE IT IN ACTION</w:t>
      </w:r>
    </w:p>
    <w:p w:rsidR="00E6021B" w:rsidRPr="003A1A02" w:rsidRDefault="00E6021B" w:rsidP="00EA72EB">
      <w:pPr>
        <w:jc w:val="both"/>
        <w:rPr>
          <w:b/>
        </w:rPr>
      </w:pPr>
      <w:r w:rsidRPr="003A1A02">
        <w:rPr>
          <w:b/>
        </w:rPr>
        <w:t>Comprehensive Performance Dashboard</w:t>
      </w:r>
    </w:p>
    <w:p w:rsidR="003A1A02" w:rsidRDefault="00AE24D0" w:rsidP="00EA72EB">
      <w:pPr>
        <w:jc w:val="both"/>
      </w:pPr>
      <w:r w:rsidRPr="00E84640">
        <w:rPr>
          <w:rFonts w:cs="Arial"/>
          <w:color w:val="1A1A1A"/>
          <w:szCs w:val="26"/>
        </w:rPr>
        <w:t>The CORE Results</w:t>
      </w:r>
      <w:r>
        <w:rPr>
          <w:rFonts w:cs="Arial"/>
          <w:color w:val="1A1A1A"/>
          <w:szCs w:val="26"/>
        </w:rPr>
        <w:t>™</w:t>
      </w:r>
      <w:r w:rsidRPr="00E84640">
        <w:rPr>
          <w:rFonts w:cs="Arial"/>
          <w:color w:val="1A1A1A"/>
          <w:szCs w:val="26"/>
        </w:rPr>
        <w:t xml:space="preserve"> </w:t>
      </w:r>
      <w:r w:rsidR="003A1A02">
        <w:t>makes it easy to see your team evaluation progress, top performers, recent events</w:t>
      </w:r>
      <w:r w:rsidR="005B0B79">
        <w:t>,</w:t>
      </w:r>
      <w:r w:rsidR="003A1A02">
        <w:t xml:space="preserve"> and performance progress over time</w:t>
      </w:r>
      <w:r w:rsidR="005B0B79">
        <w:t xml:space="preserve">—everything </w:t>
      </w:r>
      <w:r w:rsidR="003A1A02">
        <w:t>in one clear and accurate overview screen.</w:t>
      </w:r>
    </w:p>
    <w:p w:rsidR="00E6021B" w:rsidRPr="003A1A02" w:rsidRDefault="00E6021B" w:rsidP="00E6021B">
      <w:pPr>
        <w:jc w:val="both"/>
        <w:rPr>
          <w:b/>
        </w:rPr>
      </w:pPr>
      <w:r w:rsidRPr="003A1A02">
        <w:rPr>
          <w:b/>
        </w:rPr>
        <w:t>Employee Profiles</w:t>
      </w:r>
    </w:p>
    <w:p w:rsidR="003A1A02" w:rsidRDefault="003A1A02" w:rsidP="00E6021B">
      <w:pPr>
        <w:jc w:val="both"/>
      </w:pPr>
      <w:r>
        <w:t>Gain insight into each individual team member’s</w:t>
      </w:r>
      <w:r w:rsidR="00AE0882">
        <w:t xml:space="preserve"> competencies and</w:t>
      </w:r>
      <w:r>
        <w:t xml:space="preserve"> identify their strengths and areas of opportunity. See who is a top performer and who needs further training.</w:t>
      </w:r>
    </w:p>
    <w:p w:rsidR="00E6021B" w:rsidRPr="003A1A02" w:rsidRDefault="00E6021B" w:rsidP="00EA72EB">
      <w:pPr>
        <w:jc w:val="both"/>
        <w:rPr>
          <w:b/>
        </w:rPr>
      </w:pPr>
      <w:r w:rsidRPr="003A1A02">
        <w:rPr>
          <w:b/>
        </w:rPr>
        <w:t>Custom Key Competency Areas</w:t>
      </w:r>
    </w:p>
    <w:p w:rsidR="003A1A02" w:rsidRPr="003A1A02" w:rsidRDefault="003A1A02" w:rsidP="00EA72EB">
      <w:pPr>
        <w:jc w:val="both"/>
      </w:pPr>
      <w:r>
        <w:t>Implement the</w:t>
      </w:r>
      <w:r w:rsidR="00AE0882">
        <w:t xml:space="preserve"> exact</w:t>
      </w:r>
      <w:r>
        <w:t xml:space="preserve"> competencies that your business needs! </w:t>
      </w:r>
      <w:r w:rsidR="005B0B79">
        <w:t xml:space="preserve">The </w:t>
      </w:r>
      <w:r>
        <w:t>CORE</w:t>
      </w:r>
      <w:r w:rsidR="005B0B79">
        <w:t xml:space="preserve"> Results</w:t>
      </w:r>
      <w:r w:rsidR="005B0B79">
        <w:rPr>
          <w:rFonts w:cs="Arial"/>
          <w:color w:val="1A1A1A"/>
          <w:szCs w:val="26"/>
        </w:rPr>
        <w:t>™</w:t>
      </w:r>
      <w:r>
        <w:t xml:space="preserve"> allows you to customize employee competencies under three categories: </w:t>
      </w:r>
      <w:r w:rsidR="005B0B79">
        <w:t>knowledge</w:t>
      </w:r>
      <w:r>
        <w:t xml:space="preserve">, </w:t>
      </w:r>
      <w:r w:rsidR="005B0B79">
        <w:t xml:space="preserve">skills </w:t>
      </w:r>
      <w:r>
        <w:t xml:space="preserve">and </w:t>
      </w:r>
      <w:r w:rsidR="005B0B79">
        <w:t>abilities</w:t>
      </w:r>
      <w:r>
        <w:t xml:space="preserve">. </w:t>
      </w:r>
    </w:p>
    <w:p w:rsidR="003A1A02" w:rsidRPr="003A1A02" w:rsidRDefault="003A1A02" w:rsidP="00EA72EB">
      <w:pPr>
        <w:jc w:val="both"/>
        <w:rPr>
          <w:b/>
        </w:rPr>
      </w:pPr>
      <w:r w:rsidRPr="003A1A02">
        <w:rPr>
          <w:b/>
        </w:rPr>
        <w:t>sCOREcards for Customized Evaluation</w:t>
      </w:r>
    </w:p>
    <w:p w:rsidR="003A1A02" w:rsidRDefault="003A1A02" w:rsidP="00EA72EB">
      <w:pPr>
        <w:jc w:val="both"/>
      </w:pPr>
      <w:r>
        <w:t xml:space="preserve">Conduct thorough and comprehensive employee evaluations using sCOREcards, which enable you to assess the set of competencies that you want to focus on. The evaluation results </w:t>
      </w:r>
      <w:r w:rsidR="00AE0882">
        <w:t>let</w:t>
      </w:r>
      <w:r>
        <w:t xml:space="preserve"> you identify training needs, make decisions</w:t>
      </w:r>
      <w:r w:rsidR="005B0B79">
        <w:t>,</w:t>
      </w:r>
      <w:r>
        <w:t xml:space="preserve"> and improve business processes.  </w:t>
      </w:r>
    </w:p>
    <w:p w:rsidR="003A1A02" w:rsidRPr="003A1A02" w:rsidRDefault="003A1A02" w:rsidP="00EA72EB">
      <w:pPr>
        <w:jc w:val="both"/>
        <w:rPr>
          <w:b/>
        </w:rPr>
      </w:pPr>
      <w:r w:rsidRPr="003A1A02">
        <w:rPr>
          <w:b/>
        </w:rPr>
        <w:t>Custom Projects</w:t>
      </w:r>
    </w:p>
    <w:p w:rsidR="003A1A02" w:rsidRDefault="003A1A02" w:rsidP="00EA72EB">
      <w:pPr>
        <w:jc w:val="both"/>
      </w:pPr>
      <w:r>
        <w:t xml:space="preserve">Streamline your business projects by narrowing down your evaluations to specific competencies </w:t>
      </w:r>
      <w:r w:rsidR="005B0B79">
        <w:t>according</w:t>
      </w:r>
      <w:r w:rsidR="00AE0882">
        <w:t xml:space="preserve"> to your current requirements</w:t>
      </w:r>
      <w:r>
        <w:t xml:space="preserve">. </w:t>
      </w:r>
    </w:p>
    <w:p w:rsidR="003A1A02" w:rsidRPr="00AE0882" w:rsidRDefault="003A1A02" w:rsidP="00EA72EB">
      <w:pPr>
        <w:jc w:val="both"/>
        <w:rPr>
          <w:b/>
        </w:rPr>
      </w:pPr>
      <w:r w:rsidRPr="00AE0882">
        <w:rPr>
          <w:b/>
        </w:rPr>
        <w:t>Data Analysis</w:t>
      </w:r>
    </w:p>
    <w:p w:rsidR="00E6021B" w:rsidRDefault="003A1A02" w:rsidP="00EA72EB">
      <w:pPr>
        <w:jc w:val="both"/>
      </w:pPr>
      <w:r>
        <w:t>Use evaluation resu</w:t>
      </w:r>
      <w:r w:rsidR="00922EE2">
        <w:t>lt</w:t>
      </w:r>
      <w:r w:rsidR="00AE0882">
        <w:t>s to build insightful reports!</w:t>
      </w:r>
      <w:r w:rsidR="00922EE2">
        <w:t xml:space="preserve"> </w:t>
      </w:r>
      <w:r w:rsidR="00AE24D0" w:rsidRPr="00E84640">
        <w:rPr>
          <w:rFonts w:cs="Arial"/>
          <w:color w:val="1A1A1A"/>
          <w:szCs w:val="26"/>
        </w:rPr>
        <w:t>The CORE Results</w:t>
      </w:r>
      <w:r w:rsidR="00AE24D0">
        <w:rPr>
          <w:rFonts w:cs="Arial"/>
          <w:color w:val="1A1A1A"/>
          <w:szCs w:val="26"/>
        </w:rPr>
        <w:t>™</w:t>
      </w:r>
      <w:r w:rsidR="00AE24D0" w:rsidRPr="00E84640">
        <w:rPr>
          <w:rFonts w:cs="Arial"/>
          <w:color w:val="1A1A1A"/>
          <w:szCs w:val="26"/>
        </w:rPr>
        <w:t xml:space="preserve"> </w:t>
      </w:r>
      <w:r w:rsidR="00922EE2">
        <w:t xml:space="preserve">lets you </w:t>
      </w:r>
      <w:r w:rsidR="005B0B79">
        <w:t xml:space="preserve">mine </w:t>
      </w:r>
      <w:r w:rsidR="00922EE2">
        <w:t>the exact data you need</w:t>
      </w:r>
      <w:r w:rsidR="005B0B79">
        <w:t xml:space="preserve">—either </w:t>
      </w:r>
      <w:r w:rsidR="00AE0882">
        <w:t xml:space="preserve">right </w:t>
      </w:r>
      <w:r w:rsidR="00922EE2">
        <w:t xml:space="preserve">within </w:t>
      </w:r>
      <w:r w:rsidR="005B0B79">
        <w:t>the application</w:t>
      </w:r>
      <w:r w:rsidR="00922EE2">
        <w:t xml:space="preserve"> or by exporting your data to dedicated analysis tools. </w:t>
      </w:r>
      <w:r>
        <w:tab/>
      </w:r>
    </w:p>
    <w:p w:rsidR="00AE0882" w:rsidRPr="00E6021B" w:rsidRDefault="00E6021B" w:rsidP="00EA72EB">
      <w:pPr>
        <w:jc w:val="both"/>
        <w:rPr>
          <w:b/>
        </w:rPr>
      </w:pPr>
      <w:r w:rsidRPr="00E6021B">
        <w:rPr>
          <w:b/>
        </w:rPr>
        <w:t>WANT TO LEARN MORE?</w:t>
      </w:r>
      <w:r w:rsidR="00AE0882">
        <w:rPr>
          <w:b/>
        </w:rPr>
        <w:t xml:space="preserve"> </w:t>
      </w:r>
    </w:p>
    <w:p w:rsidR="005B6661" w:rsidRDefault="00AE0882" w:rsidP="00EA72EB">
      <w:pPr>
        <w:jc w:val="both"/>
      </w:pPr>
      <w:r>
        <w:rPr>
          <w:b/>
        </w:rPr>
        <w:t>[</w:t>
      </w:r>
      <w:r w:rsidR="00AE24D0">
        <w:rPr>
          <w:b/>
        </w:rPr>
        <w:t>START YOUR TRIAL</w:t>
      </w:r>
      <w:r w:rsidR="00E6021B" w:rsidRPr="00E6021B">
        <w:rPr>
          <w:b/>
        </w:rPr>
        <w:t>!</w:t>
      </w:r>
      <w:r>
        <w:rPr>
          <w:b/>
        </w:rPr>
        <w:t xml:space="preserve">] &gt; </w:t>
      </w:r>
      <w:r w:rsidRPr="00AE0882">
        <w:t>Button</w:t>
      </w:r>
    </w:p>
    <w:p w:rsidR="00E6021B" w:rsidRDefault="00E6021B" w:rsidP="000A1424">
      <w:pPr>
        <w:pBdr>
          <w:top w:val="single" w:sz="6" w:space="1" w:color="auto"/>
          <w:bottom w:val="single" w:sz="6" w:space="1" w:color="auto"/>
        </w:pBdr>
      </w:pPr>
      <w:r>
        <w:t>WHAT OUR CLIENTS SAY</w:t>
      </w:r>
    </w:p>
    <w:p w:rsidR="00E6021B" w:rsidRDefault="00CF791F" w:rsidP="000A1424">
      <w:pPr>
        <w:pBdr>
          <w:top w:val="single" w:sz="6" w:space="1" w:color="auto"/>
          <w:bottom w:val="single" w:sz="6" w:space="1" w:color="auto"/>
        </w:pBdr>
      </w:pPr>
      <w:r>
        <w:t>“Finally, a decision support tool that drives positive performance outcomes through a combination of managerial coaching, self-awareness and connecting to business outcomes.” – Rodney Chapman, PhD Global Education and Technical Training Leader</w:t>
      </w:r>
    </w:p>
    <w:p w:rsidR="00CF791F" w:rsidRDefault="00CF791F" w:rsidP="000A1424">
      <w:pPr>
        <w:pBdr>
          <w:top w:val="single" w:sz="6" w:space="1" w:color="auto"/>
          <w:bottom w:val="single" w:sz="6" w:space="1" w:color="auto"/>
        </w:pBdr>
      </w:pPr>
    </w:p>
    <w:p w:rsidR="00CF791F" w:rsidRDefault="000D565E" w:rsidP="000A1424">
      <w:pPr>
        <w:pBdr>
          <w:top w:val="single" w:sz="6" w:space="1" w:color="auto"/>
          <w:bottom w:val="single" w:sz="6" w:space="1" w:color="auto"/>
        </w:pBdr>
      </w:pPr>
      <w:r>
        <w:t>“</w:t>
      </w:r>
      <w:r w:rsidR="00CF791F">
        <w:t>It provides us with metrics for the broader organization as a whole including talent management, sales and training.</w:t>
      </w:r>
      <w:r>
        <w:t>”</w:t>
      </w:r>
      <w:r w:rsidR="00CF791F">
        <w:t xml:space="preserve"> – Vice President of Sales, Global Healthcare Company </w:t>
      </w:r>
    </w:p>
    <w:p w:rsidR="00E6021B" w:rsidRDefault="00E6021B" w:rsidP="000A1424">
      <w:pPr>
        <w:pBdr>
          <w:top w:val="single" w:sz="6" w:space="1" w:color="auto"/>
          <w:bottom w:val="single" w:sz="6" w:space="1" w:color="auto"/>
        </w:pBdr>
      </w:pPr>
    </w:p>
    <w:p w:rsidR="00272154" w:rsidRPr="00794530" w:rsidRDefault="00272154" w:rsidP="00272154">
      <w:pPr>
        <w:widowControl w:val="0"/>
        <w:autoSpaceDE w:val="0"/>
        <w:autoSpaceDN w:val="0"/>
        <w:adjustRightInd w:val="0"/>
        <w:rPr>
          <w:rFonts w:cs="Arial"/>
          <w:b/>
          <w:color w:val="1A1A1A"/>
          <w:szCs w:val="26"/>
        </w:rPr>
      </w:pPr>
      <w:r w:rsidRPr="00794530">
        <w:rPr>
          <w:rFonts w:cs="Arial"/>
          <w:b/>
          <w:color w:val="1A1A1A"/>
          <w:szCs w:val="26"/>
        </w:rPr>
        <w:t>About Us</w:t>
      </w:r>
      <w:r>
        <w:rPr>
          <w:rFonts w:cs="Arial"/>
          <w:b/>
          <w:color w:val="1A1A1A"/>
          <w:szCs w:val="26"/>
        </w:rPr>
        <w:t xml:space="preserve"> </w:t>
      </w:r>
    </w:p>
    <w:p w:rsidR="00272154" w:rsidRDefault="00272154" w:rsidP="00272154">
      <w:pPr>
        <w:widowControl w:val="0"/>
        <w:autoSpaceDE w:val="0"/>
        <w:autoSpaceDN w:val="0"/>
        <w:adjustRightInd w:val="0"/>
        <w:rPr>
          <w:rFonts w:cs="Arial"/>
          <w:color w:val="1A1A1A"/>
          <w:szCs w:val="26"/>
        </w:rPr>
      </w:pPr>
    </w:p>
    <w:p w:rsidR="00272154" w:rsidRDefault="00272154" w:rsidP="00272154">
      <w:pPr>
        <w:widowControl w:val="0"/>
        <w:autoSpaceDE w:val="0"/>
        <w:autoSpaceDN w:val="0"/>
        <w:adjustRightInd w:val="0"/>
        <w:rPr>
          <w:rFonts w:cs="Arial"/>
          <w:color w:val="1A1A1A"/>
          <w:szCs w:val="26"/>
        </w:rPr>
      </w:pPr>
      <w:r>
        <w:rPr>
          <w:rFonts w:cs="Arial"/>
          <w:color w:val="1A1A1A"/>
          <w:szCs w:val="26"/>
        </w:rPr>
        <w:t xml:space="preserve">Our story is built on the desire to contribute to the art and science of leadership through effective and efficient performance management. </w:t>
      </w:r>
    </w:p>
    <w:p w:rsidR="00272154" w:rsidRDefault="003A705F" w:rsidP="00272154">
      <w:pPr>
        <w:widowControl w:val="0"/>
        <w:autoSpaceDE w:val="0"/>
        <w:autoSpaceDN w:val="0"/>
        <w:adjustRightInd w:val="0"/>
        <w:rPr>
          <w:rFonts w:cs="Arial"/>
          <w:color w:val="1A1A1A"/>
          <w:szCs w:val="26"/>
        </w:rPr>
      </w:pPr>
      <w:r>
        <w:rPr>
          <w:rFonts w:cs="Arial"/>
          <w:color w:val="1A1A1A"/>
          <w:szCs w:val="26"/>
        </w:rPr>
        <w:t>Today’s business</w:t>
      </w:r>
      <w:r w:rsidR="00272154">
        <w:rPr>
          <w:rFonts w:cs="Arial"/>
          <w:color w:val="1A1A1A"/>
          <w:szCs w:val="26"/>
        </w:rPr>
        <w:t xml:space="preserve"> leaders are inundated with responsibilities, many of which are time consuming and limit the ability to focus on a critical component of success</w:t>
      </w:r>
      <w:r w:rsidR="007475D3">
        <w:rPr>
          <w:rFonts w:cs="Arial"/>
          <w:color w:val="1A1A1A"/>
          <w:szCs w:val="26"/>
        </w:rPr>
        <w:t xml:space="preserve">—employee </w:t>
      </w:r>
      <w:r w:rsidR="00272154">
        <w:rPr>
          <w:rFonts w:cs="Arial"/>
          <w:color w:val="1A1A1A"/>
          <w:szCs w:val="26"/>
        </w:rPr>
        <w:t xml:space="preserve">development. </w:t>
      </w:r>
      <w:r>
        <w:rPr>
          <w:rFonts w:cs="Arial"/>
          <w:color w:val="1A1A1A"/>
          <w:szCs w:val="26"/>
        </w:rPr>
        <w:t xml:space="preserve">Studies have shown employees who don’t feel they are being developed and challenged are less productive and less loyal than those who receive regular feedback and coaching.  </w:t>
      </w:r>
    </w:p>
    <w:p w:rsidR="00272154" w:rsidRDefault="00272154" w:rsidP="00272154">
      <w:pPr>
        <w:widowControl w:val="0"/>
        <w:autoSpaceDE w:val="0"/>
        <w:autoSpaceDN w:val="0"/>
        <w:adjustRightInd w:val="0"/>
        <w:rPr>
          <w:rFonts w:cs="Arial"/>
          <w:color w:val="1A1A1A"/>
          <w:szCs w:val="26"/>
        </w:rPr>
      </w:pPr>
      <w:r>
        <w:rPr>
          <w:rFonts w:cs="Arial"/>
          <w:color w:val="1A1A1A"/>
          <w:szCs w:val="26"/>
        </w:rPr>
        <w:t>We have been passionate about employee performance and development for over 20 years</w:t>
      </w:r>
      <w:r w:rsidR="007475D3">
        <w:rPr>
          <w:rFonts w:cs="Arial"/>
          <w:color w:val="1A1A1A"/>
          <w:szCs w:val="26"/>
        </w:rPr>
        <w:t xml:space="preserve"> </w:t>
      </w:r>
      <w:r>
        <w:rPr>
          <w:rFonts w:cs="Arial"/>
          <w:color w:val="1A1A1A"/>
          <w:szCs w:val="26"/>
        </w:rPr>
        <w:t xml:space="preserve">as sales leaders and educators who experienced inefficiencies and ineffectiveness first hand. We are excited to change the way performance is managed, today and in the future. </w:t>
      </w:r>
    </w:p>
    <w:p w:rsidR="00272154" w:rsidRDefault="00272154" w:rsidP="00272154">
      <w:pPr>
        <w:widowControl w:val="0"/>
        <w:autoSpaceDE w:val="0"/>
        <w:autoSpaceDN w:val="0"/>
        <w:adjustRightInd w:val="0"/>
        <w:rPr>
          <w:rFonts w:cs="Arial"/>
          <w:color w:val="1A1A1A"/>
          <w:szCs w:val="26"/>
        </w:rPr>
      </w:pPr>
    </w:p>
    <w:p w:rsidR="00272154" w:rsidRPr="00794530" w:rsidRDefault="00272154" w:rsidP="00272154">
      <w:pPr>
        <w:widowControl w:val="0"/>
        <w:autoSpaceDE w:val="0"/>
        <w:autoSpaceDN w:val="0"/>
        <w:adjustRightInd w:val="0"/>
        <w:rPr>
          <w:rFonts w:cs="Arial"/>
          <w:b/>
          <w:color w:val="1A1A1A"/>
          <w:szCs w:val="26"/>
        </w:rPr>
      </w:pPr>
      <w:r w:rsidRPr="00794530">
        <w:rPr>
          <w:rFonts w:cs="Arial"/>
          <w:b/>
          <w:color w:val="1A1A1A"/>
          <w:szCs w:val="26"/>
        </w:rPr>
        <w:t>See It In Action</w:t>
      </w:r>
    </w:p>
    <w:p w:rsidR="00272154" w:rsidRDefault="00272154" w:rsidP="00272154">
      <w:pPr>
        <w:widowControl w:val="0"/>
        <w:autoSpaceDE w:val="0"/>
        <w:autoSpaceDN w:val="0"/>
        <w:adjustRightInd w:val="0"/>
        <w:rPr>
          <w:rFonts w:cs="Arial"/>
          <w:color w:val="1A1A1A"/>
          <w:szCs w:val="26"/>
        </w:rPr>
      </w:pPr>
    </w:p>
    <w:p w:rsidR="00272154" w:rsidRDefault="00272154" w:rsidP="00272154">
      <w:pPr>
        <w:widowControl w:val="0"/>
        <w:autoSpaceDE w:val="0"/>
        <w:autoSpaceDN w:val="0"/>
        <w:adjustRightInd w:val="0"/>
        <w:rPr>
          <w:rFonts w:cs="Arial"/>
          <w:color w:val="1A1A1A"/>
          <w:szCs w:val="26"/>
        </w:rPr>
      </w:pPr>
      <w:r>
        <w:rPr>
          <w:rFonts w:cs="Arial"/>
          <w:color w:val="1A1A1A"/>
          <w:szCs w:val="26"/>
        </w:rPr>
        <w:t>This is a video section. Visitor will see videos which demonstrate the simplicity of the tool. Tutorial videos highlight features such as customizing competencies, the administrator’s dashboard, and analytics.</w:t>
      </w:r>
    </w:p>
    <w:p w:rsidR="00272154" w:rsidRDefault="00272154" w:rsidP="00272154">
      <w:pPr>
        <w:widowControl w:val="0"/>
        <w:autoSpaceDE w:val="0"/>
        <w:autoSpaceDN w:val="0"/>
        <w:adjustRightInd w:val="0"/>
        <w:rPr>
          <w:rFonts w:cs="Arial"/>
          <w:color w:val="1A1A1A"/>
          <w:szCs w:val="26"/>
        </w:rPr>
      </w:pPr>
      <w:r w:rsidRPr="00794530">
        <w:rPr>
          <w:rFonts w:cs="Arial"/>
          <w:b/>
          <w:color w:val="1A1A1A"/>
          <w:szCs w:val="26"/>
        </w:rPr>
        <w:t>Trial Registration</w:t>
      </w:r>
      <w:r>
        <w:rPr>
          <w:rFonts w:cs="Arial"/>
          <w:color w:val="1A1A1A"/>
          <w:szCs w:val="26"/>
        </w:rPr>
        <w:t xml:space="preserve"> (Form –text boxes)</w:t>
      </w:r>
    </w:p>
    <w:p w:rsidR="00272154" w:rsidRDefault="00272154" w:rsidP="00272154">
      <w:pPr>
        <w:widowControl w:val="0"/>
        <w:autoSpaceDE w:val="0"/>
        <w:autoSpaceDN w:val="0"/>
        <w:adjustRightInd w:val="0"/>
        <w:rPr>
          <w:rFonts w:cs="Arial"/>
          <w:color w:val="1A1A1A"/>
          <w:szCs w:val="26"/>
        </w:rPr>
      </w:pPr>
      <w:r>
        <w:rPr>
          <w:rFonts w:cs="Arial"/>
          <w:color w:val="1A1A1A"/>
          <w:szCs w:val="26"/>
        </w:rPr>
        <w:t>First Name</w:t>
      </w:r>
      <w:r>
        <w:rPr>
          <w:rFonts w:cs="Arial"/>
          <w:color w:val="1A1A1A"/>
          <w:szCs w:val="26"/>
        </w:rPr>
        <w:tab/>
      </w:r>
      <w:r>
        <w:rPr>
          <w:rFonts w:cs="Arial"/>
          <w:color w:val="1A1A1A"/>
          <w:szCs w:val="26"/>
        </w:rPr>
        <w:tab/>
      </w:r>
      <w:r>
        <w:rPr>
          <w:rFonts w:cs="Arial"/>
          <w:color w:val="1A1A1A"/>
          <w:szCs w:val="26"/>
        </w:rPr>
        <w:tab/>
      </w:r>
      <w:r>
        <w:rPr>
          <w:rFonts w:cs="Arial"/>
          <w:color w:val="1A1A1A"/>
          <w:szCs w:val="26"/>
        </w:rPr>
        <w:tab/>
        <w:t>Last Name</w:t>
      </w:r>
    </w:p>
    <w:p w:rsidR="00272154" w:rsidRDefault="00272154" w:rsidP="00272154">
      <w:pPr>
        <w:widowControl w:val="0"/>
        <w:autoSpaceDE w:val="0"/>
        <w:autoSpaceDN w:val="0"/>
        <w:adjustRightInd w:val="0"/>
        <w:rPr>
          <w:rFonts w:cs="Arial"/>
          <w:color w:val="1A1A1A"/>
          <w:szCs w:val="26"/>
        </w:rPr>
      </w:pPr>
      <w:r>
        <w:rPr>
          <w:rFonts w:cs="Arial"/>
          <w:color w:val="1A1A1A"/>
          <w:szCs w:val="26"/>
        </w:rPr>
        <w:t xml:space="preserve">Company Name </w:t>
      </w:r>
      <w:r>
        <w:rPr>
          <w:rFonts w:cs="Arial"/>
          <w:color w:val="1A1A1A"/>
          <w:szCs w:val="26"/>
        </w:rPr>
        <w:tab/>
      </w:r>
      <w:r>
        <w:rPr>
          <w:rFonts w:cs="Arial"/>
          <w:color w:val="1A1A1A"/>
          <w:szCs w:val="26"/>
        </w:rPr>
        <w:tab/>
      </w:r>
      <w:r>
        <w:rPr>
          <w:rFonts w:cs="Arial"/>
          <w:color w:val="1A1A1A"/>
          <w:szCs w:val="26"/>
        </w:rPr>
        <w:tab/>
        <w:t>Title</w:t>
      </w:r>
    </w:p>
    <w:p w:rsidR="00272154" w:rsidRDefault="00272154" w:rsidP="00272154">
      <w:pPr>
        <w:widowControl w:val="0"/>
        <w:autoSpaceDE w:val="0"/>
        <w:autoSpaceDN w:val="0"/>
        <w:adjustRightInd w:val="0"/>
        <w:rPr>
          <w:rFonts w:cs="Arial"/>
          <w:color w:val="1A1A1A"/>
          <w:szCs w:val="26"/>
        </w:rPr>
      </w:pPr>
      <w:r>
        <w:rPr>
          <w:rFonts w:cs="Arial"/>
          <w:color w:val="1A1A1A"/>
          <w:szCs w:val="26"/>
        </w:rPr>
        <w:t xml:space="preserve">Email Address </w:t>
      </w:r>
      <w:r>
        <w:rPr>
          <w:rFonts w:cs="Arial"/>
          <w:color w:val="1A1A1A"/>
          <w:szCs w:val="26"/>
        </w:rPr>
        <w:tab/>
      </w:r>
      <w:r>
        <w:rPr>
          <w:rFonts w:cs="Arial"/>
          <w:color w:val="1A1A1A"/>
          <w:szCs w:val="26"/>
        </w:rPr>
        <w:tab/>
      </w:r>
      <w:r>
        <w:rPr>
          <w:rFonts w:cs="Arial"/>
          <w:color w:val="1A1A1A"/>
          <w:szCs w:val="26"/>
        </w:rPr>
        <w:tab/>
        <w:t xml:space="preserve">Telephone Number </w:t>
      </w:r>
    </w:p>
    <w:p w:rsidR="003A705F" w:rsidRDefault="00272154" w:rsidP="00272154">
      <w:pPr>
        <w:widowControl w:val="0"/>
        <w:autoSpaceDE w:val="0"/>
        <w:autoSpaceDN w:val="0"/>
        <w:adjustRightInd w:val="0"/>
        <w:rPr>
          <w:rFonts w:cs="Arial"/>
          <w:color w:val="1A1A1A"/>
          <w:szCs w:val="26"/>
        </w:rPr>
      </w:pPr>
      <w:r>
        <w:rPr>
          <w:rFonts w:cs="Arial"/>
          <w:color w:val="1A1A1A"/>
          <w:szCs w:val="26"/>
        </w:rPr>
        <w:t xml:space="preserve">How Can We Help You? (text box) </w:t>
      </w:r>
    </w:p>
    <w:p w:rsidR="00272154" w:rsidRPr="003A705F" w:rsidRDefault="00014958" w:rsidP="00272154">
      <w:pPr>
        <w:widowControl w:val="0"/>
        <w:autoSpaceDE w:val="0"/>
        <w:autoSpaceDN w:val="0"/>
        <w:adjustRightInd w:val="0"/>
        <w:rPr>
          <w:rFonts w:cs="Arial"/>
          <w:b/>
          <w:color w:val="1A1A1A"/>
          <w:szCs w:val="26"/>
        </w:rPr>
      </w:pPr>
      <w:r w:rsidRPr="00014958">
        <w:rPr>
          <w:rFonts w:cs="Arial"/>
          <w:b/>
          <w:color w:val="1A1A1A"/>
          <w:szCs w:val="26"/>
        </w:rPr>
        <w:t xml:space="preserve">Contact Us </w:t>
      </w:r>
    </w:p>
    <w:p w:rsidR="008C7F23" w:rsidRDefault="00272154">
      <w:pPr>
        <w:widowControl w:val="0"/>
        <w:autoSpaceDE w:val="0"/>
        <w:autoSpaceDN w:val="0"/>
        <w:adjustRightInd w:val="0"/>
        <w:rPr>
          <w:rFonts w:cs="Arial"/>
          <w:color w:val="1A1A1A"/>
          <w:szCs w:val="26"/>
        </w:rPr>
      </w:pPr>
      <w:r>
        <w:rPr>
          <w:rFonts w:cs="Arial"/>
          <w:color w:val="1A1A1A"/>
          <w:szCs w:val="26"/>
        </w:rPr>
        <w:t xml:space="preserve">Email Us: </w:t>
      </w:r>
      <w:hyperlink r:id="rId5" w:history="1">
        <w:r w:rsidRPr="00E85156">
          <w:rPr>
            <w:rStyle w:val="Hyperlink"/>
            <w:rFonts w:cs="Arial"/>
            <w:szCs w:val="26"/>
          </w:rPr>
          <w:t>amelia@thecoreresults.com</w:t>
        </w:r>
      </w:hyperlink>
      <w:r>
        <w:rPr>
          <w:rFonts w:cs="Arial"/>
          <w:color w:val="1A1A1A"/>
          <w:szCs w:val="26"/>
        </w:rPr>
        <w:t xml:space="preserve"> </w:t>
      </w:r>
      <w:r>
        <w:rPr>
          <w:rFonts w:cs="Arial"/>
          <w:color w:val="1A1A1A"/>
          <w:szCs w:val="26"/>
        </w:rPr>
        <w:tab/>
      </w:r>
      <w:r>
        <w:rPr>
          <w:rFonts w:cs="Arial"/>
          <w:color w:val="1A1A1A"/>
          <w:szCs w:val="26"/>
        </w:rPr>
        <w:tab/>
        <w:t>Call Us: 1.877.254.CORE (2673)</w:t>
      </w:r>
    </w:p>
    <w:sectPr w:rsidR="008C7F23" w:rsidSect="0018009D">
      <w:pgSz w:w="12240" w:h="15840"/>
      <w:pgMar w:top="1440" w:right="1440" w:bottom="1440" w:left="144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Segoe UI">
    <w:altName w:val="Cambria"/>
    <w:charset w:val="00"/>
    <w:family w:val="swiss"/>
    <w:pitch w:val="variable"/>
    <w:sig w:usb0="E4002EFF" w:usb1="C000E47F" w:usb2="00000009" w:usb3="00000000" w:csb0="000001FF" w:csb1="00000000"/>
  </w:font>
  <w:font w:name="Calibri Light">
    <w:altName w:val="Cambria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E7403"/>
    <w:multiLevelType w:val="hybridMultilevel"/>
    <w:tmpl w:val="D5327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0867FE"/>
    <w:multiLevelType w:val="hybridMultilevel"/>
    <w:tmpl w:val="825EB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son Ong">
    <w15:presenceInfo w15:providerId="Windows Live" w15:userId="4c395e13407a60b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trackRevisions/>
  <w:doNotTrackMoves/>
  <w:defaultTabStop w:val="720"/>
  <w:characterSpacingControl w:val="doNotCompress"/>
  <w:compat/>
  <w:rsids>
    <w:rsidRoot w:val="005A7514"/>
    <w:rsid w:val="00014958"/>
    <w:rsid w:val="000225AA"/>
    <w:rsid w:val="00090B60"/>
    <w:rsid w:val="000A1424"/>
    <w:rsid w:val="000D565E"/>
    <w:rsid w:val="0016774B"/>
    <w:rsid w:val="0018009D"/>
    <w:rsid w:val="00201D09"/>
    <w:rsid w:val="00245DEB"/>
    <w:rsid w:val="0026229F"/>
    <w:rsid w:val="00272154"/>
    <w:rsid w:val="0029157B"/>
    <w:rsid w:val="002C475E"/>
    <w:rsid w:val="003236FB"/>
    <w:rsid w:val="003A1A02"/>
    <w:rsid w:val="003A705F"/>
    <w:rsid w:val="0042427F"/>
    <w:rsid w:val="00515C5C"/>
    <w:rsid w:val="005A7514"/>
    <w:rsid w:val="005B0B79"/>
    <w:rsid w:val="005B6661"/>
    <w:rsid w:val="006834CA"/>
    <w:rsid w:val="007475D3"/>
    <w:rsid w:val="007A0B3C"/>
    <w:rsid w:val="00887AF8"/>
    <w:rsid w:val="00897ECB"/>
    <w:rsid w:val="008C0F5E"/>
    <w:rsid w:val="008C7F23"/>
    <w:rsid w:val="00922EE2"/>
    <w:rsid w:val="009C510C"/>
    <w:rsid w:val="00AE0882"/>
    <w:rsid w:val="00AE24D0"/>
    <w:rsid w:val="00C60E3D"/>
    <w:rsid w:val="00CE793E"/>
    <w:rsid w:val="00CF791F"/>
    <w:rsid w:val="00D66FBD"/>
    <w:rsid w:val="00DB07B7"/>
    <w:rsid w:val="00DB20C7"/>
    <w:rsid w:val="00E33674"/>
    <w:rsid w:val="00E6021B"/>
    <w:rsid w:val="00E6758E"/>
    <w:rsid w:val="00E84640"/>
    <w:rsid w:val="00EA72EB"/>
    <w:rsid w:val="00EE36C0"/>
    <w:rsid w:val="00F62AAF"/>
    <w:rsid w:val="00F94F26"/>
    <w:rsid w:val="00FE6190"/>
  </w:rsids>
  <m:mathPr>
    <m:mathFont m:val="Arial Unicode MS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09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3236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36F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36F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36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36F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36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6F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15C5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27215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mailto:amelia@thecoreresults.com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8" Type="http://schemas.microsoft.com/office/2011/relationships/people" Target="people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a="http://schemas.openxmlformats.org/drawingml/2006/main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762</Words>
  <Characters>4346</Characters>
  <Application>Microsoft Macintosh Word</Application>
  <DocSecurity>0</DocSecurity>
  <Lines>36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 olteanu</dc:creator>
  <cp:keywords/>
  <dc:description/>
  <cp:lastModifiedBy>Amy Ross</cp:lastModifiedBy>
  <cp:revision>2</cp:revision>
  <dcterms:created xsi:type="dcterms:W3CDTF">2016-06-03T10:38:00Z</dcterms:created>
  <dcterms:modified xsi:type="dcterms:W3CDTF">2016-06-03T10:38:00Z</dcterms:modified>
</cp:coreProperties>
</file>